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188A2" w14:textId="6709CD7E" w:rsidR="008A4E8C" w:rsidRPr="00F21CE7" w:rsidRDefault="00F21CE7" w:rsidP="00F21CE7">
      <w:pPr>
        <w:snapToGrid w:val="0"/>
        <w:jc w:val="center"/>
        <w:rPr>
          <w:sz w:val="28"/>
          <w:szCs w:val="28"/>
        </w:rPr>
      </w:pPr>
      <w:r w:rsidRPr="00F21CE7">
        <w:rPr>
          <w:rFonts w:hint="eastAsia"/>
          <w:sz w:val="28"/>
          <w:szCs w:val="28"/>
        </w:rPr>
        <w:t>NPO・ボランティア団体等</w:t>
      </w:r>
      <w:r w:rsidR="00770838" w:rsidRPr="00F21CE7">
        <w:rPr>
          <w:rFonts w:hint="eastAsia"/>
          <w:sz w:val="28"/>
          <w:szCs w:val="28"/>
        </w:rPr>
        <w:t>に対する助成金</w:t>
      </w:r>
      <w:r w:rsidR="008A4E8C" w:rsidRPr="00F21CE7">
        <w:rPr>
          <w:rFonts w:hint="eastAsia"/>
          <w:sz w:val="28"/>
          <w:szCs w:val="28"/>
        </w:rPr>
        <w:t>交付要綱</w:t>
      </w:r>
    </w:p>
    <w:p w14:paraId="7E1D35F5" w14:textId="39F599A5" w:rsidR="00F21CE7" w:rsidRPr="00F21CE7" w:rsidRDefault="00F21CE7" w:rsidP="00F21CE7">
      <w:pPr>
        <w:snapToGrid w:val="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（先駆的活動助成プログラム）</w:t>
      </w:r>
    </w:p>
    <w:p w14:paraId="524399EC" w14:textId="63B6E6D9" w:rsidR="008A4E8C" w:rsidRPr="00F42849" w:rsidRDefault="00F42849" w:rsidP="00F42849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8A4E8C" w:rsidRPr="00F42849">
        <w:rPr>
          <w:rFonts w:hint="eastAsia"/>
          <w:sz w:val="24"/>
          <w:szCs w:val="24"/>
        </w:rPr>
        <w:t>目的</w:t>
      </w:r>
    </w:p>
    <w:p w14:paraId="7043C4B4" w14:textId="532F6796" w:rsidR="00041AF1" w:rsidRPr="00F42849" w:rsidRDefault="00041AF1" w:rsidP="00101A82">
      <w:pPr>
        <w:pStyle w:val="a3"/>
        <w:snapToGrid w:val="0"/>
        <w:ind w:leftChars="0" w:left="448" w:firstLineChars="100" w:firstLine="240"/>
        <w:jc w:val="left"/>
        <w:rPr>
          <w:sz w:val="24"/>
          <w:szCs w:val="24"/>
        </w:rPr>
      </w:pPr>
      <w:r w:rsidRPr="00F42849">
        <w:rPr>
          <w:rFonts w:hint="eastAsia"/>
          <w:sz w:val="24"/>
          <w:szCs w:val="24"/>
        </w:rPr>
        <w:t>この要綱は</w:t>
      </w:r>
      <w:r w:rsidR="00845413" w:rsidRPr="00F42849">
        <w:rPr>
          <w:rFonts w:hint="eastAsia"/>
          <w:sz w:val="24"/>
          <w:szCs w:val="24"/>
        </w:rPr>
        <w:t>、</w:t>
      </w:r>
      <w:r w:rsidR="00770838" w:rsidRPr="00F42849">
        <w:rPr>
          <w:rFonts w:hint="eastAsia"/>
          <w:sz w:val="24"/>
          <w:szCs w:val="24"/>
        </w:rPr>
        <w:t>「地域共生社会」の実現に向け</w:t>
      </w:r>
      <w:r w:rsidR="00345696">
        <w:rPr>
          <w:rFonts w:hint="eastAsia"/>
          <w:sz w:val="24"/>
          <w:szCs w:val="24"/>
        </w:rPr>
        <w:t>、</w:t>
      </w:r>
      <w:r w:rsidR="00506FC8">
        <w:rPr>
          <w:rFonts w:hint="eastAsia"/>
          <w:sz w:val="24"/>
          <w:szCs w:val="24"/>
        </w:rPr>
        <w:t>自治会や民生員等の既存の団体と連携し、新たな地域課題や専門性を必要とする支援活動</w:t>
      </w:r>
      <w:r w:rsidR="00345696">
        <w:rPr>
          <w:rFonts w:hint="eastAsia"/>
          <w:sz w:val="24"/>
          <w:szCs w:val="24"/>
        </w:rPr>
        <w:t>に取り組む団体を財政面で支援し、多様な活動を育成することを目的とする。</w:t>
      </w:r>
    </w:p>
    <w:p w14:paraId="79535FC1" w14:textId="5581506E" w:rsidR="00041AF1" w:rsidRPr="00F42849" w:rsidRDefault="00041AF1" w:rsidP="00041AF1">
      <w:pPr>
        <w:snapToGrid w:val="0"/>
        <w:jc w:val="left"/>
        <w:rPr>
          <w:sz w:val="24"/>
          <w:szCs w:val="24"/>
        </w:rPr>
      </w:pPr>
    </w:p>
    <w:p w14:paraId="69DD1A69" w14:textId="7DB6B4CC" w:rsidR="00845413" w:rsidRDefault="00F42849" w:rsidP="00345696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041AF1" w:rsidRPr="00F42849">
        <w:rPr>
          <w:rFonts w:hint="eastAsia"/>
          <w:sz w:val="24"/>
          <w:szCs w:val="24"/>
        </w:rPr>
        <w:t>助成</w:t>
      </w:r>
      <w:r w:rsidR="00501BC7">
        <w:rPr>
          <w:rFonts w:hint="eastAsia"/>
          <w:sz w:val="24"/>
          <w:szCs w:val="24"/>
        </w:rPr>
        <w:t>の</w:t>
      </w:r>
      <w:r w:rsidR="00041AF1" w:rsidRPr="00F42849">
        <w:rPr>
          <w:rFonts w:hint="eastAsia"/>
          <w:sz w:val="24"/>
          <w:szCs w:val="24"/>
        </w:rPr>
        <w:t>対象</w:t>
      </w:r>
    </w:p>
    <w:p w14:paraId="5DD52E66" w14:textId="662BF6FA" w:rsidR="00AB370A" w:rsidRPr="00BE560E" w:rsidRDefault="00345696" w:rsidP="00E37864">
      <w:pPr>
        <w:snapToGrid w:val="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社会福祉を目的とする団体</w:t>
      </w:r>
      <w:r w:rsidR="00E37864">
        <w:rPr>
          <w:rFonts w:hint="eastAsia"/>
          <w:sz w:val="24"/>
          <w:szCs w:val="24"/>
        </w:rPr>
        <w:t>の、</w:t>
      </w:r>
      <w:r w:rsidR="00501BC7">
        <w:rPr>
          <w:rFonts w:hint="eastAsia"/>
          <w:sz w:val="24"/>
          <w:szCs w:val="24"/>
        </w:rPr>
        <w:t>事業継続</w:t>
      </w:r>
      <w:r w:rsidR="00E37864">
        <w:rPr>
          <w:rFonts w:hint="eastAsia"/>
          <w:sz w:val="24"/>
          <w:szCs w:val="24"/>
        </w:rPr>
        <w:t>に係る費用。</w:t>
      </w:r>
    </w:p>
    <w:p w14:paraId="02D36203" w14:textId="77777777" w:rsidR="00AB370A" w:rsidRPr="00F42849" w:rsidRDefault="00AB370A" w:rsidP="00AB370A">
      <w:pPr>
        <w:snapToGrid w:val="0"/>
        <w:ind w:firstLineChars="450" w:firstLine="1080"/>
        <w:jc w:val="left"/>
        <w:rPr>
          <w:sz w:val="24"/>
          <w:szCs w:val="24"/>
        </w:rPr>
      </w:pPr>
    </w:p>
    <w:p w14:paraId="07A91B78" w14:textId="30520A29" w:rsidR="00AB370A" w:rsidRPr="00F42849" w:rsidRDefault="00F42849" w:rsidP="00F42849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AB370A" w:rsidRPr="00F42849">
        <w:rPr>
          <w:rFonts w:hint="eastAsia"/>
          <w:sz w:val="24"/>
          <w:szCs w:val="24"/>
        </w:rPr>
        <w:t>助成の要件</w:t>
      </w:r>
    </w:p>
    <w:p w14:paraId="3B245FF9" w14:textId="2ECD0E3F" w:rsidR="00AB370A" w:rsidRPr="00F42849" w:rsidRDefault="00AB370A" w:rsidP="00F42849">
      <w:pPr>
        <w:pStyle w:val="a3"/>
        <w:snapToGrid w:val="0"/>
        <w:ind w:leftChars="0" w:left="450"/>
        <w:jc w:val="left"/>
        <w:rPr>
          <w:sz w:val="24"/>
          <w:szCs w:val="24"/>
        </w:rPr>
      </w:pPr>
      <w:r w:rsidRPr="00F42849">
        <w:rPr>
          <w:rFonts w:hint="eastAsia"/>
          <w:sz w:val="24"/>
          <w:szCs w:val="24"/>
        </w:rPr>
        <w:t xml:space="preserve">　２の助成</w:t>
      </w:r>
      <w:r w:rsidR="00501BC7">
        <w:rPr>
          <w:rFonts w:hint="eastAsia"/>
          <w:sz w:val="24"/>
          <w:szCs w:val="24"/>
        </w:rPr>
        <w:t>の対象となる活動を</w:t>
      </w:r>
      <w:r w:rsidRPr="00F42849">
        <w:rPr>
          <w:rFonts w:hint="eastAsia"/>
          <w:sz w:val="24"/>
          <w:szCs w:val="24"/>
        </w:rPr>
        <w:t>計画的に行い、継続した活動であることを要件とする。</w:t>
      </w:r>
    </w:p>
    <w:p w14:paraId="274D8597" w14:textId="77777777" w:rsidR="009E1DE1" w:rsidRPr="00F42849" w:rsidRDefault="009E1DE1" w:rsidP="00AB370A">
      <w:pPr>
        <w:pStyle w:val="a3"/>
        <w:snapToGrid w:val="0"/>
        <w:ind w:leftChars="0" w:left="450"/>
        <w:jc w:val="left"/>
        <w:rPr>
          <w:sz w:val="24"/>
          <w:szCs w:val="24"/>
        </w:rPr>
      </w:pPr>
    </w:p>
    <w:p w14:paraId="3C80DFD8" w14:textId="38778DEE" w:rsidR="00041AF1" w:rsidRPr="00F42849" w:rsidRDefault="00F42849" w:rsidP="00F42849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="00D15F25" w:rsidRPr="00F42849">
        <w:rPr>
          <w:rFonts w:hint="eastAsia"/>
          <w:sz w:val="24"/>
          <w:szCs w:val="24"/>
        </w:rPr>
        <w:t>助成金額</w:t>
      </w:r>
    </w:p>
    <w:p w14:paraId="46D7F0D7" w14:textId="60C679D4" w:rsidR="00266180" w:rsidRPr="00F42849" w:rsidRDefault="00AB370A" w:rsidP="00266180">
      <w:pPr>
        <w:pStyle w:val="a3"/>
        <w:snapToGrid w:val="0"/>
        <w:ind w:leftChars="0" w:left="450"/>
        <w:jc w:val="left"/>
        <w:rPr>
          <w:sz w:val="24"/>
          <w:szCs w:val="24"/>
        </w:rPr>
      </w:pPr>
      <w:r w:rsidRPr="00F42849">
        <w:rPr>
          <w:rFonts w:hint="eastAsia"/>
          <w:sz w:val="24"/>
          <w:szCs w:val="24"/>
        </w:rPr>
        <w:t xml:space="preserve">　</w:t>
      </w:r>
      <w:r w:rsidR="00266180" w:rsidRPr="00F42849">
        <w:rPr>
          <w:rFonts w:hint="eastAsia"/>
          <w:sz w:val="24"/>
          <w:szCs w:val="24"/>
        </w:rPr>
        <w:t>鹿児島県</w:t>
      </w:r>
      <w:r w:rsidRPr="00F42849">
        <w:rPr>
          <w:rFonts w:hint="eastAsia"/>
          <w:sz w:val="24"/>
          <w:szCs w:val="24"/>
        </w:rPr>
        <w:t>共同募金会の地域福祉活動費の助成額を限度に、知名町</w:t>
      </w:r>
      <w:r w:rsidR="00501BC7">
        <w:rPr>
          <w:rFonts w:hint="eastAsia"/>
          <w:sz w:val="24"/>
          <w:szCs w:val="24"/>
        </w:rPr>
        <w:t>共同募金委員会の運営委員会</w:t>
      </w:r>
      <w:r w:rsidR="00266180" w:rsidRPr="00F42849">
        <w:rPr>
          <w:rFonts w:hint="eastAsia"/>
          <w:sz w:val="24"/>
          <w:szCs w:val="24"/>
        </w:rPr>
        <w:t>が定めた予算の範囲内とする。</w:t>
      </w:r>
    </w:p>
    <w:p w14:paraId="63DF25AA" w14:textId="77777777" w:rsidR="00266180" w:rsidRPr="00F42849" w:rsidRDefault="00266180" w:rsidP="00266180">
      <w:pPr>
        <w:pStyle w:val="a3"/>
        <w:snapToGrid w:val="0"/>
        <w:ind w:leftChars="0" w:left="450"/>
        <w:jc w:val="left"/>
        <w:rPr>
          <w:sz w:val="24"/>
          <w:szCs w:val="24"/>
        </w:rPr>
      </w:pPr>
    </w:p>
    <w:p w14:paraId="17C85B48" w14:textId="6A10632F" w:rsidR="00D15F25" w:rsidRPr="00F42849" w:rsidRDefault="00F42849" w:rsidP="00F42849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５．</w:t>
      </w:r>
      <w:r w:rsidR="00D15F25" w:rsidRPr="00F42849">
        <w:rPr>
          <w:rFonts w:hint="eastAsia"/>
          <w:sz w:val="24"/>
          <w:szCs w:val="24"/>
        </w:rPr>
        <w:t>助成金の交付申請</w:t>
      </w:r>
    </w:p>
    <w:p w14:paraId="59891B88" w14:textId="609A01B2" w:rsidR="00C26C4D" w:rsidRPr="00286565" w:rsidRDefault="00266180" w:rsidP="00286565">
      <w:pPr>
        <w:pStyle w:val="a3"/>
        <w:snapToGrid w:val="0"/>
        <w:ind w:leftChars="0" w:left="450"/>
        <w:jc w:val="left"/>
        <w:rPr>
          <w:rFonts w:hint="eastAsia"/>
          <w:sz w:val="24"/>
          <w:szCs w:val="24"/>
        </w:rPr>
      </w:pPr>
      <w:r w:rsidRPr="00F42849">
        <w:rPr>
          <w:rFonts w:hint="eastAsia"/>
          <w:sz w:val="24"/>
          <w:szCs w:val="24"/>
        </w:rPr>
        <w:t xml:space="preserve">　</w:t>
      </w:r>
      <w:r w:rsidR="00F81571" w:rsidRPr="00F42849">
        <w:rPr>
          <w:rFonts w:hint="eastAsia"/>
          <w:sz w:val="24"/>
          <w:szCs w:val="24"/>
        </w:rPr>
        <w:t>助成金の交付申請をしようとする</w:t>
      </w:r>
      <w:r w:rsidR="00501BC7">
        <w:rPr>
          <w:rFonts w:hint="eastAsia"/>
          <w:sz w:val="24"/>
          <w:szCs w:val="24"/>
        </w:rPr>
        <w:t>団体</w:t>
      </w:r>
      <w:r w:rsidR="00F81571" w:rsidRPr="00F42849">
        <w:rPr>
          <w:rFonts w:hint="eastAsia"/>
          <w:sz w:val="24"/>
          <w:szCs w:val="24"/>
        </w:rPr>
        <w:t>は、</w:t>
      </w:r>
      <w:r w:rsidR="00EA3044" w:rsidRPr="00F42849">
        <w:rPr>
          <w:rFonts w:hint="eastAsia"/>
          <w:sz w:val="24"/>
          <w:szCs w:val="24"/>
        </w:rPr>
        <w:t>助成金交付申請書（様式１）に</w:t>
      </w:r>
      <w:r w:rsidR="00286565">
        <w:rPr>
          <w:rFonts w:hint="eastAsia"/>
          <w:sz w:val="24"/>
          <w:szCs w:val="24"/>
        </w:rPr>
        <w:t>前年度の活動実績と今年度の活動計画が確認できる</w:t>
      </w:r>
      <w:r w:rsidR="00EA3044" w:rsidRPr="00F42849">
        <w:rPr>
          <w:rFonts w:hint="eastAsia"/>
          <w:sz w:val="24"/>
          <w:szCs w:val="24"/>
        </w:rPr>
        <w:t>書類を添えて、</w:t>
      </w:r>
      <w:r w:rsidR="00501BC7">
        <w:rPr>
          <w:rFonts w:hint="eastAsia"/>
          <w:sz w:val="24"/>
          <w:szCs w:val="24"/>
        </w:rPr>
        <w:t>知名町共同募金委員会</w:t>
      </w:r>
      <w:r w:rsidR="004827E6" w:rsidRPr="00F42849">
        <w:rPr>
          <w:rFonts w:hint="eastAsia"/>
          <w:sz w:val="24"/>
          <w:szCs w:val="24"/>
        </w:rPr>
        <w:t>に</w:t>
      </w:r>
      <w:r w:rsidR="00EA3044" w:rsidRPr="00F42849">
        <w:rPr>
          <w:rFonts w:hint="eastAsia"/>
          <w:sz w:val="24"/>
          <w:szCs w:val="24"/>
        </w:rPr>
        <w:t>提出する。</w:t>
      </w:r>
    </w:p>
    <w:p w14:paraId="0C3E0876" w14:textId="03B6140F" w:rsidR="009E1DE1" w:rsidRPr="00F42849" w:rsidRDefault="00C26C4D" w:rsidP="00213DFF">
      <w:pPr>
        <w:snapToGrid w:val="0"/>
        <w:ind w:left="1680" w:hangingChars="700" w:hanging="1680"/>
        <w:jc w:val="left"/>
        <w:rPr>
          <w:sz w:val="24"/>
          <w:szCs w:val="24"/>
        </w:rPr>
      </w:pPr>
      <w:r w:rsidRPr="00F42849">
        <w:rPr>
          <w:rFonts w:hint="eastAsia"/>
          <w:sz w:val="24"/>
          <w:szCs w:val="24"/>
        </w:rPr>
        <w:t xml:space="preserve">　　　　　</w:t>
      </w:r>
    </w:p>
    <w:p w14:paraId="6F4136A0" w14:textId="7D8981F0" w:rsidR="00D15F25" w:rsidRPr="00F42849" w:rsidRDefault="00F42849" w:rsidP="00F42849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６．</w:t>
      </w:r>
      <w:r w:rsidR="00D15F25" w:rsidRPr="00F42849">
        <w:rPr>
          <w:rFonts w:hint="eastAsia"/>
          <w:sz w:val="24"/>
          <w:szCs w:val="24"/>
        </w:rPr>
        <w:t>助成金の交付決定</w:t>
      </w:r>
    </w:p>
    <w:p w14:paraId="3028AA05" w14:textId="3C343622" w:rsidR="009E1DE1" w:rsidRDefault="009E1DE1" w:rsidP="00A323B0">
      <w:pPr>
        <w:pStyle w:val="a3"/>
        <w:snapToGrid w:val="0"/>
        <w:ind w:leftChars="0" w:left="450"/>
        <w:jc w:val="left"/>
        <w:rPr>
          <w:sz w:val="24"/>
          <w:szCs w:val="24"/>
        </w:rPr>
      </w:pPr>
      <w:r w:rsidRPr="00F42849">
        <w:rPr>
          <w:rFonts w:hint="eastAsia"/>
          <w:sz w:val="24"/>
          <w:szCs w:val="24"/>
        </w:rPr>
        <w:t xml:space="preserve">　</w:t>
      </w:r>
      <w:r w:rsidR="00286565">
        <w:rPr>
          <w:rFonts w:hint="eastAsia"/>
          <w:sz w:val="24"/>
          <w:szCs w:val="24"/>
        </w:rPr>
        <w:t>助成金の交付申請を受けた</w:t>
      </w:r>
      <w:r w:rsidRPr="00F42849">
        <w:rPr>
          <w:rFonts w:hint="eastAsia"/>
          <w:sz w:val="24"/>
          <w:szCs w:val="24"/>
        </w:rPr>
        <w:t>知名町</w:t>
      </w:r>
      <w:r w:rsidR="00286565">
        <w:rPr>
          <w:rFonts w:hint="eastAsia"/>
          <w:sz w:val="24"/>
          <w:szCs w:val="24"/>
        </w:rPr>
        <w:t>共同募金委員会</w:t>
      </w:r>
      <w:r w:rsidRPr="00F42849">
        <w:rPr>
          <w:rFonts w:hint="eastAsia"/>
          <w:sz w:val="24"/>
          <w:szCs w:val="24"/>
        </w:rPr>
        <w:t>は、申請内容を</w:t>
      </w:r>
      <w:r w:rsidR="00286565">
        <w:rPr>
          <w:rFonts w:hint="eastAsia"/>
          <w:sz w:val="24"/>
          <w:szCs w:val="24"/>
        </w:rPr>
        <w:t>精査し</w:t>
      </w:r>
      <w:r w:rsidR="00F42849">
        <w:rPr>
          <w:rFonts w:hint="eastAsia"/>
          <w:sz w:val="24"/>
          <w:szCs w:val="24"/>
        </w:rPr>
        <w:t>、</w:t>
      </w:r>
      <w:r w:rsidR="00A323B0">
        <w:rPr>
          <w:rFonts w:hint="eastAsia"/>
          <w:sz w:val="24"/>
          <w:szCs w:val="24"/>
        </w:rPr>
        <w:t>助成金を交付することが適当であると認めた時は、</w:t>
      </w:r>
      <w:r w:rsidR="00286565">
        <w:rPr>
          <w:rFonts w:hint="eastAsia"/>
          <w:sz w:val="24"/>
          <w:szCs w:val="24"/>
        </w:rPr>
        <w:t>１月以内</w:t>
      </w:r>
      <w:r w:rsidR="00213DFF" w:rsidRPr="00F42849">
        <w:rPr>
          <w:rFonts w:hint="eastAsia"/>
          <w:sz w:val="24"/>
          <w:szCs w:val="24"/>
        </w:rPr>
        <w:t>に決定を通知</w:t>
      </w:r>
      <w:r w:rsidR="00286565">
        <w:rPr>
          <w:rFonts w:hint="eastAsia"/>
          <w:sz w:val="24"/>
          <w:szCs w:val="24"/>
        </w:rPr>
        <w:t>し、助成金を交付する。</w:t>
      </w:r>
    </w:p>
    <w:p w14:paraId="02C7C30A" w14:textId="219A269E" w:rsidR="00982A5E" w:rsidRPr="00F42849" w:rsidRDefault="00286565" w:rsidP="00322C7F">
      <w:pPr>
        <w:pStyle w:val="a3"/>
        <w:snapToGrid w:val="0"/>
        <w:ind w:leftChars="0" w:left="45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※助成金の交付は</w:t>
      </w:r>
      <w:r w:rsidR="00322C7F">
        <w:rPr>
          <w:rFonts w:hint="eastAsia"/>
          <w:sz w:val="24"/>
          <w:szCs w:val="24"/>
        </w:rPr>
        <w:t>受領簿（様式２）により受け渡しを確認する。</w:t>
      </w:r>
    </w:p>
    <w:p w14:paraId="69CAA062" w14:textId="77777777" w:rsidR="005D1BDD" w:rsidRPr="00F42849" w:rsidRDefault="005D1BDD" w:rsidP="00BE779B">
      <w:pPr>
        <w:snapToGrid w:val="0"/>
        <w:ind w:left="480" w:hangingChars="200" w:hanging="480"/>
        <w:jc w:val="left"/>
        <w:rPr>
          <w:sz w:val="24"/>
          <w:szCs w:val="24"/>
        </w:rPr>
      </w:pPr>
    </w:p>
    <w:p w14:paraId="5C118842" w14:textId="19C84637" w:rsidR="00D15F25" w:rsidRPr="00F42849" w:rsidRDefault="00322C7F" w:rsidP="00F42849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F42849">
        <w:rPr>
          <w:rFonts w:hint="eastAsia"/>
          <w:sz w:val="24"/>
          <w:szCs w:val="24"/>
        </w:rPr>
        <w:t xml:space="preserve">． </w:t>
      </w:r>
      <w:r w:rsidR="00D15F25" w:rsidRPr="00F42849">
        <w:rPr>
          <w:rFonts w:hint="eastAsia"/>
          <w:sz w:val="24"/>
          <w:szCs w:val="24"/>
        </w:rPr>
        <w:t>助成金の交付決定の取り消し</w:t>
      </w:r>
    </w:p>
    <w:p w14:paraId="16387CDC" w14:textId="6BD664A8" w:rsidR="005D1BDD" w:rsidRPr="00F42849" w:rsidRDefault="005D1BDD" w:rsidP="005D1BDD">
      <w:pPr>
        <w:pStyle w:val="a3"/>
        <w:snapToGrid w:val="0"/>
        <w:ind w:leftChars="0" w:left="450"/>
        <w:jc w:val="left"/>
        <w:rPr>
          <w:sz w:val="24"/>
          <w:szCs w:val="24"/>
        </w:rPr>
      </w:pPr>
      <w:r w:rsidRPr="00F42849">
        <w:rPr>
          <w:rFonts w:hint="eastAsia"/>
          <w:sz w:val="24"/>
          <w:szCs w:val="24"/>
        </w:rPr>
        <w:t xml:space="preserve">　知名町</w:t>
      </w:r>
      <w:r w:rsidR="00322C7F">
        <w:rPr>
          <w:rFonts w:hint="eastAsia"/>
          <w:sz w:val="24"/>
          <w:szCs w:val="24"/>
        </w:rPr>
        <w:t>共同募金委員会</w:t>
      </w:r>
      <w:r w:rsidR="00976B63" w:rsidRPr="00F42849">
        <w:rPr>
          <w:rFonts w:hint="eastAsia"/>
          <w:sz w:val="24"/>
          <w:szCs w:val="24"/>
        </w:rPr>
        <w:t>は、申請した</w:t>
      </w:r>
      <w:r w:rsidR="00C806EE" w:rsidRPr="00F42849">
        <w:rPr>
          <w:rFonts w:hint="eastAsia"/>
          <w:sz w:val="24"/>
          <w:szCs w:val="24"/>
        </w:rPr>
        <w:t>活動内容が事実と</w:t>
      </w:r>
      <w:r w:rsidR="0012552B">
        <w:rPr>
          <w:rFonts w:hint="eastAsia"/>
          <w:sz w:val="24"/>
          <w:szCs w:val="24"/>
        </w:rPr>
        <w:t>異</w:t>
      </w:r>
      <w:r w:rsidR="00C806EE" w:rsidRPr="00F42849">
        <w:rPr>
          <w:rFonts w:hint="eastAsia"/>
          <w:sz w:val="24"/>
          <w:szCs w:val="24"/>
        </w:rPr>
        <w:t>なる</w:t>
      </w:r>
      <w:r w:rsidR="007D253B" w:rsidRPr="00F42849">
        <w:rPr>
          <w:rFonts w:hint="eastAsia"/>
          <w:sz w:val="24"/>
          <w:szCs w:val="24"/>
        </w:rPr>
        <w:t>と確認した場合には、</w:t>
      </w:r>
      <w:r w:rsidR="00C806EE" w:rsidRPr="00F42849">
        <w:rPr>
          <w:rFonts w:hint="eastAsia"/>
          <w:sz w:val="24"/>
          <w:szCs w:val="24"/>
        </w:rPr>
        <w:t>助成</w:t>
      </w:r>
      <w:r w:rsidR="00213DFF" w:rsidRPr="00F42849">
        <w:rPr>
          <w:rFonts w:hint="eastAsia"/>
          <w:sz w:val="24"/>
          <w:szCs w:val="24"/>
        </w:rPr>
        <w:t>金</w:t>
      </w:r>
      <w:r w:rsidR="00F42849" w:rsidRPr="00F42849">
        <w:rPr>
          <w:rFonts w:hint="eastAsia"/>
          <w:sz w:val="24"/>
          <w:szCs w:val="24"/>
        </w:rPr>
        <w:t>交付の</w:t>
      </w:r>
      <w:r w:rsidR="00C806EE" w:rsidRPr="00F42849">
        <w:rPr>
          <w:rFonts w:hint="eastAsia"/>
          <w:sz w:val="24"/>
          <w:szCs w:val="24"/>
        </w:rPr>
        <w:t>決定を取り消</w:t>
      </w:r>
      <w:r w:rsidR="007D253B" w:rsidRPr="00F42849">
        <w:rPr>
          <w:rFonts w:hint="eastAsia"/>
          <w:sz w:val="24"/>
          <w:szCs w:val="24"/>
        </w:rPr>
        <w:t>し</w:t>
      </w:r>
      <w:r w:rsidR="00F42849" w:rsidRPr="00F42849">
        <w:rPr>
          <w:rFonts w:hint="eastAsia"/>
          <w:sz w:val="24"/>
          <w:szCs w:val="24"/>
        </w:rPr>
        <w:t>、</w:t>
      </w:r>
      <w:r w:rsidR="007D253B" w:rsidRPr="00F42849">
        <w:rPr>
          <w:rFonts w:hint="eastAsia"/>
          <w:sz w:val="24"/>
          <w:szCs w:val="24"/>
        </w:rPr>
        <w:t>返還を命ずるものとする。</w:t>
      </w:r>
    </w:p>
    <w:p w14:paraId="1564D5AB" w14:textId="1B815717" w:rsidR="007D253B" w:rsidRPr="00F42849" w:rsidRDefault="007D253B" w:rsidP="00ED3616">
      <w:pPr>
        <w:snapToGrid w:val="0"/>
        <w:jc w:val="left"/>
        <w:rPr>
          <w:sz w:val="24"/>
          <w:szCs w:val="24"/>
        </w:rPr>
      </w:pPr>
    </w:p>
    <w:p w14:paraId="779F078F" w14:textId="715415F8" w:rsidR="00D15F25" w:rsidRPr="00F42849" w:rsidRDefault="00322C7F" w:rsidP="00F42849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８</w:t>
      </w:r>
      <w:r w:rsidR="00F42849">
        <w:rPr>
          <w:rFonts w:hint="eastAsia"/>
          <w:sz w:val="24"/>
          <w:szCs w:val="24"/>
        </w:rPr>
        <w:t xml:space="preserve">． </w:t>
      </w:r>
      <w:r w:rsidR="00D15F25" w:rsidRPr="00F42849">
        <w:rPr>
          <w:rFonts w:hint="eastAsia"/>
          <w:sz w:val="24"/>
          <w:szCs w:val="24"/>
        </w:rPr>
        <w:t>書類の保管</w:t>
      </w:r>
    </w:p>
    <w:p w14:paraId="418D4885" w14:textId="72FACBCF" w:rsidR="00ED3616" w:rsidRPr="00F42849" w:rsidRDefault="00ED3616" w:rsidP="00ED3616">
      <w:pPr>
        <w:pStyle w:val="a3"/>
        <w:snapToGrid w:val="0"/>
        <w:ind w:leftChars="0" w:left="450"/>
        <w:jc w:val="left"/>
        <w:rPr>
          <w:sz w:val="24"/>
          <w:szCs w:val="24"/>
        </w:rPr>
      </w:pPr>
      <w:r w:rsidRPr="00F42849">
        <w:rPr>
          <w:rFonts w:hint="eastAsia"/>
          <w:sz w:val="24"/>
          <w:szCs w:val="24"/>
        </w:rPr>
        <w:t xml:space="preserve">　知名町</w:t>
      </w:r>
      <w:r w:rsidR="00322C7F">
        <w:rPr>
          <w:rFonts w:hint="eastAsia"/>
          <w:sz w:val="24"/>
          <w:szCs w:val="24"/>
        </w:rPr>
        <w:t>共同募金委員会</w:t>
      </w:r>
      <w:r w:rsidRPr="00F42849">
        <w:rPr>
          <w:rFonts w:hint="eastAsia"/>
          <w:sz w:val="24"/>
          <w:szCs w:val="24"/>
        </w:rPr>
        <w:t>は、</w:t>
      </w:r>
      <w:r w:rsidR="009179EE" w:rsidRPr="00F42849">
        <w:rPr>
          <w:rFonts w:hint="eastAsia"/>
          <w:sz w:val="24"/>
          <w:szCs w:val="24"/>
        </w:rPr>
        <w:t>助成金交付に関する書類を整備し、事業完了後3年間は保管するものとする。</w:t>
      </w:r>
    </w:p>
    <w:p w14:paraId="6CA8CD11" w14:textId="77777777" w:rsidR="009179EE" w:rsidRPr="00F42849" w:rsidRDefault="009179EE" w:rsidP="00ED3616">
      <w:pPr>
        <w:pStyle w:val="a3"/>
        <w:snapToGrid w:val="0"/>
        <w:ind w:leftChars="0" w:left="450"/>
        <w:jc w:val="left"/>
        <w:rPr>
          <w:sz w:val="24"/>
          <w:szCs w:val="24"/>
        </w:rPr>
      </w:pPr>
    </w:p>
    <w:p w14:paraId="59DB419A" w14:textId="2A023043" w:rsidR="00D15F25" w:rsidRPr="00F42849" w:rsidRDefault="00322C7F" w:rsidP="009179EE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９</w:t>
      </w:r>
      <w:r w:rsidR="009179EE" w:rsidRPr="00F42849">
        <w:rPr>
          <w:rFonts w:hint="eastAsia"/>
          <w:sz w:val="24"/>
          <w:szCs w:val="24"/>
        </w:rPr>
        <w:t xml:space="preserve">. </w:t>
      </w:r>
      <w:r w:rsidR="009179EE" w:rsidRPr="00F42849">
        <w:rPr>
          <w:sz w:val="24"/>
          <w:szCs w:val="24"/>
        </w:rPr>
        <w:t xml:space="preserve"> </w:t>
      </w:r>
      <w:r w:rsidR="00D15F25" w:rsidRPr="00F42849">
        <w:rPr>
          <w:rFonts w:hint="eastAsia"/>
          <w:sz w:val="24"/>
          <w:szCs w:val="24"/>
        </w:rPr>
        <w:t>その他</w:t>
      </w:r>
    </w:p>
    <w:p w14:paraId="4DA7350D" w14:textId="427E854B" w:rsidR="00217781" w:rsidRDefault="009179EE" w:rsidP="00033116">
      <w:pPr>
        <w:snapToGrid w:val="0"/>
        <w:ind w:left="480" w:hangingChars="200" w:hanging="480"/>
        <w:jc w:val="left"/>
        <w:rPr>
          <w:sz w:val="24"/>
          <w:szCs w:val="24"/>
        </w:rPr>
      </w:pPr>
      <w:r w:rsidRPr="00F42849">
        <w:rPr>
          <w:rFonts w:hint="eastAsia"/>
          <w:sz w:val="24"/>
          <w:szCs w:val="24"/>
        </w:rPr>
        <w:t xml:space="preserve">　　　この要綱に定めるもののほか、助成金の交付に関し必要な事項は知名町</w:t>
      </w:r>
      <w:r w:rsidR="00322C7F">
        <w:rPr>
          <w:rFonts w:hint="eastAsia"/>
          <w:sz w:val="24"/>
          <w:szCs w:val="24"/>
        </w:rPr>
        <w:t>共同募金委員会</w:t>
      </w:r>
      <w:r w:rsidRPr="00F42849">
        <w:rPr>
          <w:rFonts w:hint="eastAsia"/>
          <w:sz w:val="24"/>
          <w:szCs w:val="24"/>
        </w:rPr>
        <w:t>において協議し、</w:t>
      </w:r>
      <w:r w:rsidR="00F42849" w:rsidRPr="00F42849">
        <w:rPr>
          <w:rFonts w:hint="eastAsia"/>
          <w:sz w:val="24"/>
          <w:szCs w:val="24"/>
        </w:rPr>
        <w:t>知名町</w:t>
      </w:r>
      <w:r w:rsidR="00322C7F">
        <w:rPr>
          <w:rFonts w:hint="eastAsia"/>
          <w:sz w:val="24"/>
          <w:szCs w:val="24"/>
        </w:rPr>
        <w:t>共同募金委員</w:t>
      </w:r>
      <w:r w:rsidR="00F42849" w:rsidRPr="00F42849">
        <w:rPr>
          <w:rFonts w:hint="eastAsia"/>
          <w:sz w:val="24"/>
          <w:szCs w:val="24"/>
        </w:rPr>
        <w:t>会会長が</w:t>
      </w:r>
      <w:r w:rsidRPr="00F42849">
        <w:rPr>
          <w:rFonts w:hint="eastAsia"/>
          <w:sz w:val="24"/>
          <w:szCs w:val="24"/>
        </w:rPr>
        <w:t>定めるも</w:t>
      </w:r>
      <w:r w:rsidR="00F42849">
        <w:rPr>
          <w:rFonts w:hint="eastAsia"/>
          <w:sz w:val="24"/>
          <w:szCs w:val="24"/>
        </w:rPr>
        <w:t>のと</w:t>
      </w:r>
      <w:r w:rsidRPr="00F42849">
        <w:rPr>
          <w:rFonts w:hint="eastAsia"/>
          <w:sz w:val="24"/>
          <w:szCs w:val="24"/>
        </w:rPr>
        <w:t>する</w:t>
      </w:r>
      <w:r w:rsidR="00F42849" w:rsidRPr="00F42849">
        <w:rPr>
          <w:rFonts w:hint="eastAsia"/>
          <w:sz w:val="24"/>
          <w:szCs w:val="24"/>
        </w:rPr>
        <w:t>。</w:t>
      </w:r>
    </w:p>
    <w:p w14:paraId="1226F805" w14:textId="226AD835" w:rsidR="00217781" w:rsidRPr="00322C7F" w:rsidRDefault="00217781" w:rsidP="00322C7F">
      <w:pPr>
        <w:snapToGrid w:val="0"/>
        <w:jc w:val="left"/>
        <w:rPr>
          <w:rFonts w:hint="eastAsia"/>
          <w:sz w:val="24"/>
          <w:szCs w:val="24"/>
        </w:rPr>
      </w:pPr>
    </w:p>
    <w:p w14:paraId="0BA697CD" w14:textId="526702DE" w:rsidR="00033116" w:rsidRDefault="00033116" w:rsidP="00033116">
      <w:pPr>
        <w:snapToGrid w:val="0"/>
        <w:jc w:val="left"/>
        <w:rPr>
          <w:sz w:val="24"/>
          <w:szCs w:val="24"/>
        </w:rPr>
      </w:pPr>
    </w:p>
    <w:p w14:paraId="62FCBA8F" w14:textId="7D3B8115" w:rsidR="00033116" w:rsidRDefault="00033116" w:rsidP="00033116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付則</w:t>
      </w:r>
    </w:p>
    <w:p w14:paraId="6ED402D4" w14:textId="507524CF" w:rsidR="00033116" w:rsidRPr="00033116" w:rsidRDefault="00033116" w:rsidP="00033116">
      <w:pPr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１．　この</w:t>
      </w:r>
      <w:r w:rsidR="00322C7F">
        <w:rPr>
          <w:rFonts w:hint="eastAsia"/>
          <w:sz w:val="24"/>
          <w:szCs w:val="24"/>
        </w:rPr>
        <w:t>要綱は、</w:t>
      </w:r>
      <w:r>
        <w:rPr>
          <w:rFonts w:hint="eastAsia"/>
          <w:sz w:val="24"/>
          <w:szCs w:val="24"/>
        </w:rPr>
        <w:t>令和4年4月1日から施行する。</w:t>
      </w:r>
    </w:p>
    <w:sectPr w:rsidR="00033116" w:rsidRPr="000331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94554"/>
    <w:multiLevelType w:val="hybridMultilevel"/>
    <w:tmpl w:val="7C4832D0"/>
    <w:lvl w:ilvl="0" w:tplc="ABC6797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887FC6"/>
    <w:multiLevelType w:val="hybridMultilevel"/>
    <w:tmpl w:val="64BE61DE"/>
    <w:lvl w:ilvl="0" w:tplc="C7546A60">
      <w:start w:val="1"/>
      <w:numFmt w:val="decimal"/>
      <w:lvlText w:val="（%1）"/>
      <w:lvlJc w:val="left"/>
      <w:pPr>
        <w:ind w:left="11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2E047D55"/>
    <w:multiLevelType w:val="hybridMultilevel"/>
    <w:tmpl w:val="0E08C2BA"/>
    <w:lvl w:ilvl="0" w:tplc="E95022B6">
      <w:start w:val="2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A047248"/>
    <w:multiLevelType w:val="hybridMultilevel"/>
    <w:tmpl w:val="D864F3B4"/>
    <w:lvl w:ilvl="0" w:tplc="7F82367E">
      <w:start w:val="3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" w15:restartNumberingAfterBreak="0">
    <w:nsid w:val="7E7B7753"/>
    <w:multiLevelType w:val="hybridMultilevel"/>
    <w:tmpl w:val="270ECFF2"/>
    <w:lvl w:ilvl="0" w:tplc="569AE54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7418202">
    <w:abstractNumId w:val="0"/>
  </w:num>
  <w:num w:numId="2" w16cid:durableId="369188532">
    <w:abstractNumId w:val="1"/>
  </w:num>
  <w:num w:numId="3" w16cid:durableId="441994132">
    <w:abstractNumId w:val="3"/>
  </w:num>
  <w:num w:numId="4" w16cid:durableId="2014994914">
    <w:abstractNumId w:val="4"/>
  </w:num>
  <w:num w:numId="5" w16cid:durableId="172233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E8C"/>
    <w:rsid w:val="00027FA4"/>
    <w:rsid w:val="00033116"/>
    <w:rsid w:val="00041AF1"/>
    <w:rsid w:val="00077238"/>
    <w:rsid w:val="00101A82"/>
    <w:rsid w:val="0012552B"/>
    <w:rsid w:val="0014612D"/>
    <w:rsid w:val="00213DFF"/>
    <w:rsid w:val="00217781"/>
    <w:rsid w:val="00266180"/>
    <w:rsid w:val="00277061"/>
    <w:rsid w:val="00286565"/>
    <w:rsid w:val="002C0DE5"/>
    <w:rsid w:val="00322C7F"/>
    <w:rsid w:val="00345696"/>
    <w:rsid w:val="0035079D"/>
    <w:rsid w:val="00467563"/>
    <w:rsid w:val="004827E6"/>
    <w:rsid w:val="00501BC7"/>
    <w:rsid w:val="00506FC8"/>
    <w:rsid w:val="00527C42"/>
    <w:rsid w:val="00551E32"/>
    <w:rsid w:val="005D1BDD"/>
    <w:rsid w:val="00621166"/>
    <w:rsid w:val="00665F49"/>
    <w:rsid w:val="006F0820"/>
    <w:rsid w:val="00770838"/>
    <w:rsid w:val="007D253B"/>
    <w:rsid w:val="00845413"/>
    <w:rsid w:val="008A4E8C"/>
    <w:rsid w:val="009179EE"/>
    <w:rsid w:val="00976B63"/>
    <w:rsid w:val="00982A5E"/>
    <w:rsid w:val="009E1DE1"/>
    <w:rsid w:val="00A323B0"/>
    <w:rsid w:val="00AB370A"/>
    <w:rsid w:val="00B06034"/>
    <w:rsid w:val="00BD725E"/>
    <w:rsid w:val="00BE560E"/>
    <w:rsid w:val="00BE779B"/>
    <w:rsid w:val="00BF7288"/>
    <w:rsid w:val="00C26C4D"/>
    <w:rsid w:val="00C806EE"/>
    <w:rsid w:val="00D15F25"/>
    <w:rsid w:val="00D47E93"/>
    <w:rsid w:val="00D86AB6"/>
    <w:rsid w:val="00DA1E5D"/>
    <w:rsid w:val="00E37864"/>
    <w:rsid w:val="00EA3044"/>
    <w:rsid w:val="00ED3616"/>
    <w:rsid w:val="00F21CE7"/>
    <w:rsid w:val="00F42849"/>
    <w:rsid w:val="00F81571"/>
    <w:rsid w:val="00F9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D5F571"/>
  <w15:chartTrackingRefBased/>
  <w15:docId w15:val="{753463E6-6703-42C8-AC06-345FF758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E8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AFBAA-38C5-4E53-907D-3580F7C90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須賀美 宗岡</dc:creator>
  <cp:keywords/>
  <dc:description/>
  <cp:lastModifiedBy>VersaPro</cp:lastModifiedBy>
  <cp:revision>12</cp:revision>
  <cp:lastPrinted>2022-06-04T09:27:00Z</cp:lastPrinted>
  <dcterms:created xsi:type="dcterms:W3CDTF">2021-03-24T06:14:00Z</dcterms:created>
  <dcterms:modified xsi:type="dcterms:W3CDTF">2022-06-04T09:27:00Z</dcterms:modified>
</cp:coreProperties>
</file>